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D7" w:rsidRPr="00134ED7" w:rsidRDefault="00134ED7" w:rsidP="00134ED7">
      <w:pPr>
        <w:framePr w:w="1551" w:h="1602" w:hSpace="180" w:wrap="auto" w:vAnchor="text" w:hAnchor="page" w:x="5474" w:y="49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99160" cy="967740"/>
            <wp:effectExtent l="19050" t="0" r="0" b="0"/>
            <wp:docPr id="7" name="Рисунок 7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D7" w:rsidRPr="00134ED7" w:rsidRDefault="00134ED7" w:rsidP="00BD4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134ED7" w:rsidRPr="00134ED7" w:rsidRDefault="00134ED7" w:rsidP="00134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КЕМЕРОВСКОЙ ОБЛАСТИ</w:t>
      </w:r>
    </w:p>
    <w:p w:rsidR="00134ED7" w:rsidRPr="00134ED7" w:rsidRDefault="00134ED7" w:rsidP="00134ED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34ED7" w:rsidRPr="00134ED7" w:rsidRDefault="00134ED7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ED7" w:rsidRDefault="00134ED7" w:rsidP="00BD42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«_____» </w:t>
      </w:r>
      <w:proofErr w:type="spellStart"/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proofErr w:type="gramStart"/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.  № _____</w:t>
      </w:r>
    </w:p>
    <w:p w:rsidR="00BD42FA" w:rsidRPr="00134ED7" w:rsidRDefault="00BD42FA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ED7" w:rsidRPr="00BD42FA" w:rsidRDefault="00134ED7" w:rsidP="00BD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приказ департамента социальной защиты населения Кемеровской области </w:t>
      </w:r>
      <w:r w:rsidR="0040763A" w:rsidRPr="00BD42FA">
        <w:rPr>
          <w:rFonts w:ascii="Times New Roman" w:hAnsi="Times New Roman" w:cs="Times New Roman"/>
          <w:b/>
          <w:sz w:val="28"/>
          <w:szCs w:val="28"/>
        </w:rPr>
        <w:t>от 22.10.2018 № 118 «Об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BD42FA" w:rsidRPr="00BD42FA" w:rsidRDefault="00BD42FA" w:rsidP="00BD42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63A" w:rsidRPr="00BD42FA" w:rsidRDefault="00134ED7" w:rsidP="00E2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2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42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B5A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40763A" w:rsidRPr="00BD42F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</w:t>
      </w:r>
      <w:r w:rsidR="00BD42FA">
        <w:rPr>
          <w:rFonts w:ascii="Times New Roman" w:hAnsi="Times New Roman" w:cs="Times New Roman"/>
          <w:sz w:val="28"/>
          <w:szCs w:val="28"/>
        </w:rPr>
        <w:t>ладельцев транспортных средств»</w:t>
      </w:r>
      <w:r w:rsidR="00E20B5A">
        <w:rPr>
          <w:rFonts w:ascii="Times New Roman" w:hAnsi="Times New Roman" w:cs="Times New Roman"/>
          <w:sz w:val="28"/>
          <w:szCs w:val="28"/>
        </w:rPr>
        <w:t>, утвержденный</w:t>
      </w:r>
      <w:r w:rsidRPr="00BD42F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E20B5A" w:rsidRPr="00E20B5A">
        <w:t xml:space="preserve"> </w:t>
      </w:r>
      <w:r w:rsidR="00E20B5A" w:rsidRPr="00E20B5A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от 22.10.2018 № 118 </w:t>
      </w:r>
      <w:r w:rsidR="00E20B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0B5A" w:rsidRPr="00E20B5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</w:t>
      </w:r>
      <w:proofErr w:type="gramEnd"/>
      <w:r w:rsidR="00E20B5A" w:rsidRPr="00E20B5A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средств»</w:t>
      </w:r>
      <w:r w:rsidR="00E20B5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BD42FA">
        <w:rPr>
          <w:rFonts w:ascii="Times New Roman" w:hAnsi="Times New Roman" w:cs="Times New Roman"/>
          <w:sz w:val="28"/>
          <w:szCs w:val="28"/>
        </w:rPr>
        <w:t>:</w:t>
      </w:r>
    </w:p>
    <w:p w:rsidR="0040763A" w:rsidRP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4ED7" w:rsidRPr="00BD42FA">
        <w:rPr>
          <w:rFonts w:ascii="Times New Roman" w:hAnsi="Times New Roman" w:cs="Times New Roman"/>
          <w:sz w:val="28"/>
          <w:szCs w:val="28"/>
        </w:rPr>
        <w:t xml:space="preserve">. В </w:t>
      </w:r>
      <w:r w:rsidR="0040763A" w:rsidRPr="00BD42FA">
        <w:rPr>
          <w:rFonts w:ascii="Times New Roman" w:hAnsi="Times New Roman" w:cs="Times New Roman"/>
          <w:sz w:val="28"/>
          <w:szCs w:val="28"/>
        </w:rPr>
        <w:t>пункте 2</w:t>
      </w:r>
      <w:r w:rsidR="00134ED7" w:rsidRPr="00BD42FA">
        <w:rPr>
          <w:rFonts w:ascii="Times New Roman" w:hAnsi="Times New Roman" w:cs="Times New Roman"/>
          <w:sz w:val="28"/>
          <w:szCs w:val="28"/>
        </w:rPr>
        <w:t>.</w:t>
      </w:r>
      <w:r w:rsidR="0040763A" w:rsidRPr="00BD42FA">
        <w:rPr>
          <w:rFonts w:ascii="Times New Roman" w:hAnsi="Times New Roman" w:cs="Times New Roman"/>
          <w:sz w:val="28"/>
          <w:szCs w:val="28"/>
        </w:rPr>
        <w:t>6</w:t>
      </w:r>
      <w:r w:rsidR="00134ED7" w:rsidRPr="00BD42FA">
        <w:rPr>
          <w:rFonts w:ascii="Times New Roman" w:hAnsi="Times New Roman" w:cs="Times New Roman"/>
          <w:sz w:val="28"/>
          <w:szCs w:val="28"/>
        </w:rPr>
        <w:t>:</w:t>
      </w:r>
    </w:p>
    <w:p w:rsidR="00134ED7" w:rsidRP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34ED7" w:rsidRPr="00BD42FA">
        <w:rPr>
          <w:rFonts w:ascii="Times New Roman" w:hAnsi="Times New Roman" w:cs="Times New Roman"/>
          <w:sz w:val="28"/>
          <w:szCs w:val="28"/>
        </w:rPr>
        <w:t xml:space="preserve">. </w:t>
      </w:r>
      <w:r w:rsidR="0040763A" w:rsidRPr="00BD42FA">
        <w:rPr>
          <w:rFonts w:ascii="Times New Roman" w:hAnsi="Times New Roman" w:cs="Times New Roman"/>
          <w:sz w:val="28"/>
          <w:szCs w:val="28"/>
        </w:rPr>
        <w:t>Абзац перв</w:t>
      </w:r>
      <w:r w:rsidR="00935F01">
        <w:rPr>
          <w:rFonts w:ascii="Times New Roman" w:hAnsi="Times New Roman" w:cs="Times New Roman"/>
          <w:sz w:val="28"/>
          <w:szCs w:val="28"/>
        </w:rPr>
        <w:t>ый дополнить словами «и их копии</w:t>
      </w:r>
      <w:r w:rsidR="0040763A" w:rsidRPr="00BD42FA">
        <w:rPr>
          <w:rFonts w:ascii="Times New Roman" w:hAnsi="Times New Roman" w:cs="Times New Roman"/>
          <w:sz w:val="28"/>
          <w:szCs w:val="28"/>
        </w:rPr>
        <w:t>»</w:t>
      </w:r>
      <w:r w:rsidR="00935F01">
        <w:rPr>
          <w:rFonts w:ascii="Times New Roman" w:hAnsi="Times New Roman" w:cs="Times New Roman"/>
          <w:sz w:val="28"/>
          <w:szCs w:val="28"/>
        </w:rPr>
        <w:t>.</w:t>
      </w:r>
    </w:p>
    <w:p w:rsid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D42FA" w:rsidRPr="00BD42FA">
        <w:rPr>
          <w:rFonts w:ascii="Times New Roman" w:hAnsi="Times New Roman" w:cs="Times New Roman"/>
          <w:sz w:val="28"/>
          <w:szCs w:val="28"/>
        </w:rPr>
        <w:t>.2. В абзаце десятом слова «копии документов, удостоверяющих» заменить словами «документы, удостоверяющие».</w:t>
      </w:r>
    </w:p>
    <w:p w:rsidR="00F8698B" w:rsidRP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98B">
        <w:rPr>
          <w:rFonts w:ascii="Times New Roman" w:hAnsi="Times New Roman" w:cs="Times New Roman"/>
          <w:sz w:val="28"/>
          <w:szCs w:val="28"/>
        </w:rPr>
        <w:t xml:space="preserve">2. Абзац девятый пункта 2.12 </w:t>
      </w:r>
      <w:r w:rsidR="00026D2D">
        <w:rPr>
          <w:rFonts w:ascii="Times New Roman" w:hAnsi="Times New Roman" w:cs="Times New Roman"/>
          <w:sz w:val="28"/>
          <w:szCs w:val="28"/>
        </w:rPr>
        <w:t>после слов «средств инвалидов» дополнить словами «(не менее 10 процентов мест, но не менее одного места)».</w:t>
      </w:r>
    </w:p>
    <w:p w:rsidR="00BD42FA" w:rsidRPr="00BD42FA" w:rsidRDefault="00BD42F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2FA">
        <w:rPr>
          <w:rFonts w:ascii="Times New Roman" w:hAnsi="Times New Roman" w:cs="Times New Roman"/>
          <w:sz w:val="28"/>
          <w:szCs w:val="28"/>
        </w:rPr>
        <w:t>2. 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134ED7" w:rsidRDefault="00BD42FA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2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2F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35F01" w:rsidRDefault="00935F01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2D" w:rsidRDefault="00026D2D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5A" w:rsidRDefault="00E20B5A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01" w:rsidRPr="00BD42F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   Е.А. Воронина</w:t>
      </w:r>
    </w:p>
    <w:sectPr w:rsidR="00935F01" w:rsidRPr="00BD42FA" w:rsidSect="00026D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6B"/>
    <w:multiLevelType w:val="multilevel"/>
    <w:tmpl w:val="3DE841DA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Calibr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4ED7"/>
    <w:rsid w:val="00026D2D"/>
    <w:rsid w:val="00134ED7"/>
    <w:rsid w:val="001E3D2D"/>
    <w:rsid w:val="002D3066"/>
    <w:rsid w:val="0040763A"/>
    <w:rsid w:val="00692DB1"/>
    <w:rsid w:val="006D5D1A"/>
    <w:rsid w:val="00717F1F"/>
    <w:rsid w:val="0080572A"/>
    <w:rsid w:val="00935F01"/>
    <w:rsid w:val="00995DFC"/>
    <w:rsid w:val="00BD42FA"/>
    <w:rsid w:val="00E20B5A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D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Виктор А.</dc:creator>
  <cp:keywords/>
  <dc:description/>
  <cp:lastModifiedBy>Игнатьева Виктория А.</cp:lastModifiedBy>
  <cp:revision>8</cp:revision>
  <cp:lastPrinted>2018-11-14T09:58:00Z</cp:lastPrinted>
  <dcterms:created xsi:type="dcterms:W3CDTF">2018-11-13T03:21:00Z</dcterms:created>
  <dcterms:modified xsi:type="dcterms:W3CDTF">2018-11-14T10:10:00Z</dcterms:modified>
</cp:coreProperties>
</file>